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2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1842"/>
        <w:gridCol w:w="1985"/>
        <w:gridCol w:w="1984"/>
        <w:gridCol w:w="2127"/>
      </w:tblGrid>
      <w:tr w:rsidR="00886A4E" w:rsidTr="00427130">
        <w:tc>
          <w:tcPr>
            <w:tcW w:w="2093" w:type="dxa"/>
            <w:shd w:val="clear" w:color="auto" w:fill="C00000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Monday</w:t>
            </w:r>
          </w:p>
        </w:tc>
        <w:tc>
          <w:tcPr>
            <w:tcW w:w="1843" w:type="dxa"/>
            <w:shd w:val="clear" w:color="auto" w:fill="FFC000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Tuesday</w:t>
            </w:r>
          </w:p>
        </w:tc>
        <w:tc>
          <w:tcPr>
            <w:tcW w:w="2268" w:type="dxa"/>
            <w:shd w:val="clear" w:color="auto" w:fill="0070C0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Wednesday</w:t>
            </w:r>
          </w:p>
        </w:tc>
        <w:tc>
          <w:tcPr>
            <w:tcW w:w="1842" w:type="dxa"/>
            <w:shd w:val="clear" w:color="auto" w:fill="9BBB59" w:themeFill="accent3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Thursday</w:t>
            </w:r>
          </w:p>
        </w:tc>
        <w:tc>
          <w:tcPr>
            <w:tcW w:w="1985" w:type="dxa"/>
            <w:shd w:val="clear" w:color="auto" w:fill="FF0066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Friday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Saturday</w:t>
            </w:r>
          </w:p>
        </w:tc>
        <w:tc>
          <w:tcPr>
            <w:tcW w:w="2127" w:type="dxa"/>
            <w:shd w:val="clear" w:color="auto" w:fill="6600FF"/>
          </w:tcPr>
          <w:p w:rsidR="00886A4E" w:rsidRPr="00427130" w:rsidRDefault="00886A4E" w:rsidP="00427130">
            <w:pPr>
              <w:jc w:val="center"/>
              <w:rPr>
                <w:b/>
              </w:rPr>
            </w:pPr>
            <w:r w:rsidRPr="00427130">
              <w:rPr>
                <w:b/>
              </w:rPr>
              <w:t>Sunday</w:t>
            </w:r>
          </w:p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  <w:p w:rsidR="00886A4E" w:rsidRDefault="00886A4E" w:rsidP="00886A4E"/>
          <w:p w:rsidR="00886A4E" w:rsidRDefault="00886A4E" w:rsidP="00886A4E"/>
          <w:p w:rsidR="00886A4E" w:rsidRDefault="00886A4E" w:rsidP="00886A4E"/>
          <w:p w:rsidR="00886A4E" w:rsidRDefault="00886A4E" w:rsidP="00886A4E"/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  <w:tr w:rsidR="00886A4E" w:rsidTr="00427130">
        <w:tc>
          <w:tcPr>
            <w:tcW w:w="2093" w:type="dxa"/>
            <w:shd w:val="clear" w:color="auto" w:fill="E5B8B7" w:themeFill="accent2" w:themeFillTint="66"/>
          </w:tcPr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  <w:p w:rsidR="00886A4E" w:rsidRPr="00427130" w:rsidRDefault="00886A4E" w:rsidP="00886A4E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886A4E" w:rsidRDefault="00886A4E" w:rsidP="00886A4E"/>
        </w:tc>
        <w:tc>
          <w:tcPr>
            <w:tcW w:w="2268" w:type="dxa"/>
            <w:shd w:val="clear" w:color="auto" w:fill="8DB3E2" w:themeFill="text2" w:themeFillTint="66"/>
          </w:tcPr>
          <w:p w:rsidR="00886A4E" w:rsidRDefault="00886A4E" w:rsidP="00886A4E"/>
        </w:tc>
        <w:tc>
          <w:tcPr>
            <w:tcW w:w="1842" w:type="dxa"/>
            <w:shd w:val="clear" w:color="auto" w:fill="C2D69B" w:themeFill="accent3" w:themeFillTint="99"/>
          </w:tcPr>
          <w:p w:rsidR="00886A4E" w:rsidRDefault="00886A4E" w:rsidP="00886A4E"/>
        </w:tc>
        <w:tc>
          <w:tcPr>
            <w:tcW w:w="1985" w:type="dxa"/>
            <w:shd w:val="clear" w:color="auto" w:fill="FF99FF"/>
          </w:tcPr>
          <w:p w:rsidR="00886A4E" w:rsidRDefault="00886A4E" w:rsidP="00886A4E"/>
        </w:tc>
        <w:tc>
          <w:tcPr>
            <w:tcW w:w="1984" w:type="dxa"/>
            <w:shd w:val="clear" w:color="auto" w:fill="FF9933"/>
          </w:tcPr>
          <w:p w:rsidR="00886A4E" w:rsidRDefault="00886A4E" w:rsidP="00886A4E"/>
        </w:tc>
        <w:tc>
          <w:tcPr>
            <w:tcW w:w="2127" w:type="dxa"/>
            <w:shd w:val="clear" w:color="auto" w:fill="9966FF"/>
          </w:tcPr>
          <w:p w:rsidR="00886A4E" w:rsidRDefault="00886A4E" w:rsidP="00886A4E"/>
        </w:tc>
      </w:tr>
    </w:tbl>
    <w:p w:rsidR="00886A4E" w:rsidRPr="001B5782" w:rsidRDefault="00886A4E" w:rsidP="00886A4E">
      <w:pPr>
        <w:jc w:val="center"/>
        <w:rPr>
          <w:b/>
        </w:rPr>
      </w:pPr>
      <w:r>
        <w:rPr>
          <w:b/>
        </w:rPr>
        <w:t xml:space="preserve">Weekly </w:t>
      </w:r>
      <w:r w:rsidRPr="001B5782">
        <w:rPr>
          <w:b/>
        </w:rPr>
        <w:t>Study Planner</w:t>
      </w:r>
    </w:p>
    <w:p w:rsidR="00C74FCC" w:rsidRDefault="00C74FCC" w:rsidP="00886A4E"/>
    <w:p w:rsidR="00886A4E" w:rsidRPr="001B5782" w:rsidRDefault="00886A4E" w:rsidP="00886A4E">
      <w:pPr>
        <w:jc w:val="center"/>
        <w:rPr>
          <w:b/>
        </w:rPr>
      </w:pPr>
      <w:r>
        <w:rPr>
          <w:b/>
        </w:rPr>
        <w:lastRenderedPageBreak/>
        <w:t xml:space="preserve">Weekly </w:t>
      </w:r>
      <w:r w:rsidRPr="001B5782">
        <w:rPr>
          <w:b/>
        </w:rPr>
        <w:t>Study Planner</w:t>
      </w:r>
    </w:p>
    <w:tbl>
      <w:tblPr>
        <w:tblStyle w:val="TableGrid"/>
        <w:tblpPr w:leftFromText="180" w:rightFromText="180" w:vertAnchor="text" w:tblpY="523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1842"/>
        <w:gridCol w:w="1985"/>
        <w:gridCol w:w="1984"/>
        <w:gridCol w:w="2127"/>
      </w:tblGrid>
      <w:tr w:rsidR="00427130" w:rsidTr="00725A02">
        <w:tc>
          <w:tcPr>
            <w:tcW w:w="2093" w:type="dxa"/>
            <w:shd w:val="clear" w:color="auto" w:fill="C00000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Monday</w:t>
            </w:r>
          </w:p>
        </w:tc>
        <w:tc>
          <w:tcPr>
            <w:tcW w:w="1843" w:type="dxa"/>
            <w:shd w:val="clear" w:color="auto" w:fill="FFC000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Tuesday</w:t>
            </w:r>
          </w:p>
        </w:tc>
        <w:tc>
          <w:tcPr>
            <w:tcW w:w="2268" w:type="dxa"/>
            <w:shd w:val="clear" w:color="auto" w:fill="0070C0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Wednesday</w:t>
            </w:r>
          </w:p>
        </w:tc>
        <w:tc>
          <w:tcPr>
            <w:tcW w:w="1842" w:type="dxa"/>
            <w:shd w:val="clear" w:color="auto" w:fill="9BBB59" w:themeFill="accent3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Thursday</w:t>
            </w:r>
          </w:p>
        </w:tc>
        <w:tc>
          <w:tcPr>
            <w:tcW w:w="1985" w:type="dxa"/>
            <w:shd w:val="clear" w:color="auto" w:fill="FF0066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Friday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Saturday</w:t>
            </w:r>
          </w:p>
        </w:tc>
        <w:tc>
          <w:tcPr>
            <w:tcW w:w="2127" w:type="dxa"/>
            <w:shd w:val="clear" w:color="auto" w:fill="6600FF"/>
          </w:tcPr>
          <w:p w:rsidR="00427130" w:rsidRPr="00427130" w:rsidRDefault="00427130" w:rsidP="00725A02">
            <w:pPr>
              <w:jc w:val="center"/>
              <w:rPr>
                <w:b/>
              </w:rPr>
            </w:pPr>
            <w:r w:rsidRPr="00427130">
              <w:rPr>
                <w:b/>
              </w:rPr>
              <w:t>Sunday</w:t>
            </w:r>
          </w:p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  <w:p w:rsidR="00427130" w:rsidRDefault="00427130" w:rsidP="00725A02"/>
          <w:p w:rsidR="00427130" w:rsidRDefault="00427130" w:rsidP="00725A02"/>
          <w:p w:rsidR="00427130" w:rsidRDefault="00427130" w:rsidP="00725A02"/>
          <w:p w:rsidR="00427130" w:rsidRDefault="00427130" w:rsidP="00725A02"/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  <w:r w:rsidRPr="00427130">
              <w:rPr>
                <w:b/>
              </w:rPr>
              <w:t>Time:</w:t>
            </w: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  <w:tr w:rsidR="00427130" w:rsidTr="00725A02">
        <w:tc>
          <w:tcPr>
            <w:tcW w:w="2093" w:type="dxa"/>
            <w:shd w:val="clear" w:color="auto" w:fill="E5B8B7" w:themeFill="accent2" w:themeFillTint="66"/>
          </w:tcPr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  <w:p w:rsidR="00427130" w:rsidRPr="00427130" w:rsidRDefault="00427130" w:rsidP="00725A0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66"/>
          </w:tcPr>
          <w:p w:rsidR="00427130" w:rsidRDefault="00427130" w:rsidP="00725A02"/>
        </w:tc>
        <w:tc>
          <w:tcPr>
            <w:tcW w:w="2268" w:type="dxa"/>
            <w:shd w:val="clear" w:color="auto" w:fill="8DB3E2" w:themeFill="text2" w:themeFillTint="66"/>
          </w:tcPr>
          <w:p w:rsidR="00427130" w:rsidRDefault="00427130" w:rsidP="00725A02"/>
        </w:tc>
        <w:tc>
          <w:tcPr>
            <w:tcW w:w="1842" w:type="dxa"/>
            <w:shd w:val="clear" w:color="auto" w:fill="C2D69B" w:themeFill="accent3" w:themeFillTint="99"/>
          </w:tcPr>
          <w:p w:rsidR="00427130" w:rsidRDefault="00427130" w:rsidP="00725A02"/>
        </w:tc>
        <w:tc>
          <w:tcPr>
            <w:tcW w:w="1985" w:type="dxa"/>
            <w:shd w:val="clear" w:color="auto" w:fill="FF99FF"/>
          </w:tcPr>
          <w:p w:rsidR="00427130" w:rsidRDefault="00427130" w:rsidP="00725A02"/>
        </w:tc>
        <w:tc>
          <w:tcPr>
            <w:tcW w:w="1984" w:type="dxa"/>
            <w:shd w:val="clear" w:color="auto" w:fill="FF9933"/>
          </w:tcPr>
          <w:p w:rsidR="00427130" w:rsidRDefault="00427130" w:rsidP="00725A02"/>
        </w:tc>
        <w:tc>
          <w:tcPr>
            <w:tcW w:w="2127" w:type="dxa"/>
            <w:shd w:val="clear" w:color="auto" w:fill="9966FF"/>
          </w:tcPr>
          <w:p w:rsidR="00427130" w:rsidRDefault="00427130" w:rsidP="00725A02"/>
        </w:tc>
      </w:tr>
    </w:tbl>
    <w:p w:rsidR="00886A4E" w:rsidRPr="00886A4E" w:rsidRDefault="00886A4E" w:rsidP="00886A4E">
      <w:bookmarkStart w:id="0" w:name="_GoBack"/>
      <w:bookmarkEnd w:id="0"/>
    </w:p>
    <w:sectPr w:rsidR="00886A4E" w:rsidRPr="00886A4E" w:rsidSect="001B5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2"/>
    <w:rsid w:val="001B5782"/>
    <w:rsid w:val="001E4124"/>
    <w:rsid w:val="00427130"/>
    <w:rsid w:val="00886A4E"/>
    <w:rsid w:val="009740C5"/>
    <w:rsid w:val="00C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c.obrien</dc:creator>
  <cp:lastModifiedBy>c.obrien</cp:lastModifiedBy>
  <cp:revision>2</cp:revision>
  <cp:lastPrinted>2018-10-15T14:43:00Z</cp:lastPrinted>
  <dcterms:created xsi:type="dcterms:W3CDTF">2019-03-05T09:24:00Z</dcterms:created>
  <dcterms:modified xsi:type="dcterms:W3CDTF">2019-03-05T09:24:00Z</dcterms:modified>
</cp:coreProperties>
</file>